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3B3E0A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апрель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2023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B3E0A" w:rsidRDefault="003B3E0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02.04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B3E0A">
        <w:rPr>
          <w:rFonts w:ascii="Times New Roman" w:hAnsi="Times New Roman" w:cs="Times New Roman"/>
          <w:b/>
          <w:sz w:val="28"/>
          <w:szCs w:val="28"/>
        </w:rPr>
        <w:t>Участие студии ведущих «Затея» в международном фестивале-</w:t>
      </w:r>
    </w:p>
    <w:p w:rsidR="0043267A" w:rsidRDefault="003B3E0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B3E0A">
        <w:rPr>
          <w:rFonts w:ascii="Times New Roman" w:hAnsi="Times New Roman" w:cs="Times New Roman"/>
          <w:b/>
          <w:sz w:val="28"/>
          <w:szCs w:val="28"/>
        </w:rPr>
        <w:t>конкурсе «Матрешка» в г. Ярославль.</w:t>
      </w:r>
    </w:p>
    <w:p w:rsidR="003B3E0A" w:rsidRDefault="003B3E0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3B3E0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E0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В. В. Журавлева.</w:t>
      </w:r>
    </w:p>
    <w:p w:rsidR="003B3E0A" w:rsidRPr="009D78BD" w:rsidRDefault="003B3E0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B3E0A" w:rsidRDefault="003B3E0A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04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B3E0A">
        <w:rPr>
          <w:rFonts w:ascii="Times New Roman" w:hAnsi="Times New Roman" w:cs="Times New Roman"/>
          <w:b/>
          <w:sz w:val="28"/>
          <w:szCs w:val="28"/>
        </w:rPr>
        <w:t xml:space="preserve">Познавательно-игровая программа для детского сада «Юные </w:t>
      </w:r>
    </w:p>
    <w:p w:rsidR="003B3E0A" w:rsidRDefault="003B3E0A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07.04. </w:t>
      </w:r>
      <w:r w:rsidRPr="003B3E0A">
        <w:rPr>
          <w:rFonts w:ascii="Times New Roman" w:hAnsi="Times New Roman" w:cs="Times New Roman"/>
          <w:b/>
          <w:sz w:val="28"/>
          <w:szCs w:val="28"/>
        </w:rPr>
        <w:t>мастера»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C25D3" w:rsidRDefault="004C25D3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451391" w:rsidRDefault="003B3E0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E0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В. В. Журавлева.</w:t>
      </w:r>
    </w:p>
    <w:p w:rsidR="003B3E0A" w:rsidRDefault="003B3E0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B3E0A" w:rsidRDefault="003B3E0A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17.04</w:t>
      </w:r>
      <w:r w:rsidR="00451391">
        <w:rPr>
          <w:rFonts w:ascii="Times New Roman" w:hAnsi="Times New Roman" w:cs="Times New Roman"/>
          <w:b/>
          <w:sz w:val="28"/>
          <w:szCs w:val="28"/>
        </w:rPr>
        <w:t>.</w:t>
      </w:r>
      <w:r w:rsidR="00451391" w:rsidRPr="004513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3E0A">
        <w:rPr>
          <w:rFonts w:ascii="Times New Roman" w:hAnsi="Times New Roman" w:cs="Times New Roman"/>
          <w:b/>
          <w:sz w:val="28"/>
          <w:szCs w:val="28"/>
        </w:rPr>
        <w:t xml:space="preserve">Детский клуб «Белая горница». Цикл познавательно-игровых </w:t>
      </w:r>
    </w:p>
    <w:p w:rsidR="003B3E0A" w:rsidRDefault="003B3E0A" w:rsidP="003B3E0A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21.04. </w:t>
      </w:r>
      <w:r w:rsidRPr="003B3E0A">
        <w:rPr>
          <w:rFonts w:ascii="Times New Roman" w:hAnsi="Times New Roman" w:cs="Times New Roman"/>
          <w:b/>
          <w:sz w:val="28"/>
          <w:szCs w:val="28"/>
        </w:rPr>
        <w:t>программ «Пасха-день святых чудес».</w:t>
      </w:r>
      <w:r w:rsidR="006F5E16">
        <w:rPr>
          <w:b/>
          <w:sz w:val="28"/>
          <w:szCs w:val="28"/>
        </w:rPr>
        <w:t xml:space="preserve"> </w:t>
      </w:r>
    </w:p>
    <w:p w:rsidR="003B3E0A" w:rsidRDefault="003B3E0A" w:rsidP="003B3E0A">
      <w:pPr>
        <w:spacing w:after="0"/>
        <w:rPr>
          <w:b/>
          <w:sz w:val="28"/>
          <w:szCs w:val="28"/>
        </w:rPr>
      </w:pPr>
    </w:p>
    <w:p w:rsidR="003B3E0A" w:rsidRDefault="003B3E0A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6F5E16"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О</w:t>
      </w:r>
      <w:r w:rsidRPr="003B3E0A">
        <w:rPr>
          <w:rFonts w:ascii="Times New Roman" w:hAnsi="Times New Roman" w:cs="Times New Roman"/>
          <w:b/>
          <w:sz w:val="28"/>
          <w:szCs w:val="28"/>
        </w:rPr>
        <w:t>тв. В. В. Журавлева.</w:t>
      </w:r>
    </w:p>
    <w:p w:rsidR="006F5E16" w:rsidRDefault="006F5E16" w:rsidP="003B3E0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B3E0A" w:rsidRDefault="003B3E0A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19.04. </w:t>
      </w:r>
      <w:r w:rsidRPr="003B3E0A">
        <w:rPr>
          <w:rFonts w:ascii="Times New Roman" w:hAnsi="Times New Roman" w:cs="Times New Roman"/>
          <w:b/>
          <w:sz w:val="28"/>
          <w:szCs w:val="28"/>
        </w:rPr>
        <w:t xml:space="preserve">Юбилейный концерт образцового коллектива вокальной студии </w:t>
      </w:r>
    </w:p>
    <w:p w:rsidR="00065D7F" w:rsidRDefault="003B3E0A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3B3E0A">
        <w:rPr>
          <w:rFonts w:ascii="Times New Roman" w:hAnsi="Times New Roman" w:cs="Times New Roman"/>
          <w:b/>
          <w:sz w:val="28"/>
          <w:szCs w:val="28"/>
        </w:rPr>
        <w:t>«Калейдоскоп».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F97628" w:rsidRDefault="00065D7F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65D7F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Pr="00065D7F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Pr="00065D7F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B3E0A" w:rsidRDefault="003B3E0A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30.04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B3E0A">
        <w:rPr>
          <w:rFonts w:ascii="Times New Roman" w:hAnsi="Times New Roman" w:cs="Times New Roman"/>
          <w:b/>
          <w:sz w:val="28"/>
          <w:szCs w:val="28"/>
        </w:rPr>
        <w:t xml:space="preserve">Отчетный концерт народного коллектива студии бального танца </w:t>
      </w:r>
    </w:p>
    <w:p w:rsidR="005C682A" w:rsidRDefault="003B3E0A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B3E0A">
        <w:rPr>
          <w:rFonts w:ascii="Times New Roman" w:hAnsi="Times New Roman" w:cs="Times New Roman"/>
          <w:b/>
          <w:sz w:val="28"/>
          <w:szCs w:val="28"/>
        </w:rPr>
        <w:t>«Грация».</w:t>
      </w:r>
      <w:r w:rsidR="005C68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3B3E0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68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7628" w:rsidRDefault="003B3E0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5C682A" w:rsidRPr="005C682A">
        <w:rPr>
          <w:rFonts w:ascii="Times New Roman" w:hAnsi="Times New Roman" w:cs="Times New Roman"/>
          <w:b/>
          <w:sz w:val="28"/>
          <w:szCs w:val="28"/>
        </w:rPr>
        <w:t xml:space="preserve">Отв. </w:t>
      </w:r>
      <w:r w:rsidRPr="003B3E0A">
        <w:rPr>
          <w:rFonts w:ascii="Times New Roman" w:hAnsi="Times New Roman" w:cs="Times New Roman"/>
          <w:b/>
          <w:sz w:val="28"/>
          <w:szCs w:val="28"/>
        </w:rPr>
        <w:t>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3B3E0A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B3E0A">
        <w:rPr>
          <w:rFonts w:ascii="Times New Roman" w:hAnsi="Times New Roman" w:cs="Times New Roman"/>
          <w:b/>
          <w:sz w:val="28"/>
          <w:szCs w:val="28"/>
        </w:rPr>
        <w:t>Безвинная.</w:t>
      </w:r>
    </w:p>
    <w:p w:rsidR="003B3E0A" w:rsidRDefault="003B3E0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B3E0A" w:rsidRDefault="003B3E0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01.04.</w:t>
      </w:r>
      <w:r w:rsidRPr="003B3E0A">
        <w:t xml:space="preserve"> </w:t>
      </w:r>
      <w:r w:rsidRPr="003B3E0A">
        <w:rPr>
          <w:rFonts w:ascii="Times New Roman" w:hAnsi="Times New Roman" w:cs="Times New Roman"/>
          <w:b/>
          <w:sz w:val="28"/>
          <w:szCs w:val="28"/>
        </w:rPr>
        <w:t xml:space="preserve">Отчетная выставка народного коллектива студии ДПТ </w:t>
      </w:r>
    </w:p>
    <w:p w:rsidR="003B3E0A" w:rsidRDefault="003B3E0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E0A">
        <w:rPr>
          <w:rFonts w:ascii="Times New Roman" w:hAnsi="Times New Roman" w:cs="Times New Roman"/>
          <w:b/>
          <w:sz w:val="28"/>
          <w:szCs w:val="28"/>
        </w:rPr>
        <w:t>30.04. «Мастерство».</w:t>
      </w:r>
    </w:p>
    <w:p w:rsidR="00065D7F" w:rsidRDefault="00065D7F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51391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D7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Pr="00065D7F" w:rsidRDefault="00065D7F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65D7F"/>
    <w:rsid w:val="000A00D7"/>
    <w:rsid w:val="000D50DD"/>
    <w:rsid w:val="001B1A1A"/>
    <w:rsid w:val="001B2DDB"/>
    <w:rsid w:val="001C0D27"/>
    <w:rsid w:val="00207042"/>
    <w:rsid w:val="003644EA"/>
    <w:rsid w:val="003950F1"/>
    <w:rsid w:val="003B3E0A"/>
    <w:rsid w:val="0043267A"/>
    <w:rsid w:val="00451391"/>
    <w:rsid w:val="004A087D"/>
    <w:rsid w:val="004C25D3"/>
    <w:rsid w:val="00521638"/>
    <w:rsid w:val="005715D8"/>
    <w:rsid w:val="00576688"/>
    <w:rsid w:val="005C682A"/>
    <w:rsid w:val="00651BBC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2023-03-31T11:29:00Z</dcterms:created>
  <dcterms:modified xsi:type="dcterms:W3CDTF">2023-03-31T11:29:00Z</dcterms:modified>
</cp:coreProperties>
</file>