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F055B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март </w:t>
      </w:r>
      <w:r w:rsidR="0043267A">
        <w:rPr>
          <w:rFonts w:ascii="Times New Roman" w:hAnsi="Times New Roman" w:cs="Times New Roman"/>
          <w:b/>
          <w:i/>
          <w:sz w:val="28"/>
          <w:szCs w:val="28"/>
          <w:u w:val="single"/>
        </w:rPr>
        <w:t>2022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Pr="00F055B9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06.03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055B9">
        <w:rPr>
          <w:rFonts w:ascii="Times New Roman" w:hAnsi="Times New Roman" w:cs="Times New Roman"/>
          <w:b/>
          <w:sz w:val="28"/>
          <w:szCs w:val="28"/>
        </w:rPr>
        <w:t>Народное гуляние «Веселись, честной народ, Масленица идет!»</w:t>
      </w:r>
    </w:p>
    <w:p w:rsidR="0043267A" w:rsidRDefault="0043267A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 xml:space="preserve">Отв. </w:t>
      </w:r>
      <w:r w:rsidR="00F055B9">
        <w:rPr>
          <w:rFonts w:ascii="Times New Roman" w:hAnsi="Times New Roman" w:cs="Times New Roman"/>
          <w:b/>
          <w:sz w:val="28"/>
          <w:szCs w:val="28"/>
        </w:rPr>
        <w:t>И. М. Безвинная.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3267A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03.</w:t>
      </w:r>
      <w:r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Pr="00F055B9">
        <w:rPr>
          <w:rFonts w:ascii="Times New Roman" w:hAnsi="Times New Roman" w:cs="Times New Roman"/>
          <w:b/>
          <w:sz w:val="28"/>
          <w:szCs w:val="28"/>
        </w:rPr>
        <w:t>Праздничная программа, посвященная 8 Марта.</w:t>
      </w: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3267A" w:rsidRPr="00207042" w:rsidRDefault="004C25D3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Отв. Ю. А. Петяшина.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43267A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055B9">
        <w:rPr>
          <w:rFonts w:ascii="Times New Roman" w:hAnsi="Times New Roman" w:cs="Times New Roman"/>
          <w:b/>
          <w:sz w:val="28"/>
          <w:szCs w:val="28"/>
        </w:rPr>
        <w:t>09.03</w:t>
      </w:r>
      <w:r w:rsidR="002070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55B9" w:rsidRPr="00F055B9">
        <w:rPr>
          <w:rFonts w:ascii="Times New Roman" w:hAnsi="Times New Roman" w:cs="Times New Roman"/>
          <w:b/>
          <w:sz w:val="28"/>
          <w:szCs w:val="28"/>
        </w:rPr>
        <w:t>Клуб ветеранов «Весна пришла!»</w:t>
      </w:r>
    </w:p>
    <w:p w:rsidR="00F97628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Отв. И. М. Безвинная.</w:t>
      </w: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19A9" w:rsidRDefault="00DC19A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14.03. Юбилейная выставка студии декоративно-прикладного </w:t>
      </w:r>
    </w:p>
    <w:p w:rsidR="00DC19A9" w:rsidRDefault="0023179E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27.03. </w:t>
      </w:r>
      <w:bookmarkStart w:id="0" w:name="_GoBack"/>
      <w:bookmarkEnd w:id="0"/>
      <w:r w:rsidR="00DC19A9">
        <w:rPr>
          <w:rFonts w:ascii="Times New Roman" w:hAnsi="Times New Roman" w:cs="Times New Roman"/>
          <w:b/>
          <w:sz w:val="28"/>
          <w:szCs w:val="28"/>
        </w:rPr>
        <w:t>творчества «Мастерство» в администрации Костромского</w:t>
      </w:r>
    </w:p>
    <w:p w:rsidR="00F055B9" w:rsidRDefault="00DC19A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муниципального района.</w:t>
      </w:r>
    </w:p>
    <w:p w:rsidR="00DC19A9" w:rsidRDefault="00DC19A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19A9" w:rsidRDefault="00DC19A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DC19A9">
        <w:rPr>
          <w:rFonts w:ascii="Times New Roman" w:hAnsi="Times New Roman" w:cs="Times New Roman"/>
          <w:b/>
          <w:sz w:val="28"/>
          <w:szCs w:val="28"/>
        </w:rPr>
        <w:t xml:space="preserve">   Отв. И. М. Безвинная.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14.03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F055B9">
        <w:rPr>
          <w:rFonts w:ascii="Times New Roman" w:hAnsi="Times New Roman" w:cs="Times New Roman"/>
          <w:b/>
          <w:sz w:val="28"/>
          <w:szCs w:val="28"/>
        </w:rPr>
        <w:t xml:space="preserve">Клуб «Белая горница». Цикл познавательно-игровых программ </w:t>
      </w:r>
    </w:p>
    <w:p w:rsidR="00F97628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18.03.       </w:t>
      </w:r>
      <w:r w:rsidRPr="00F055B9">
        <w:rPr>
          <w:rFonts w:ascii="Times New Roman" w:hAnsi="Times New Roman" w:cs="Times New Roman"/>
          <w:b/>
          <w:sz w:val="28"/>
          <w:szCs w:val="28"/>
        </w:rPr>
        <w:t>«Весенний переполох».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Отв. В. В. Журавлева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20.03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055B9">
        <w:rPr>
          <w:rFonts w:ascii="Times New Roman" w:hAnsi="Times New Roman" w:cs="Times New Roman"/>
          <w:b/>
          <w:sz w:val="28"/>
          <w:szCs w:val="28"/>
        </w:rPr>
        <w:t>Отчетный концерт народного коллектива фольклорного ансамбля</w:t>
      </w:r>
    </w:p>
    <w:p w:rsidR="005C682A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055B9">
        <w:rPr>
          <w:rFonts w:ascii="Times New Roman" w:hAnsi="Times New Roman" w:cs="Times New Roman"/>
          <w:b/>
          <w:sz w:val="28"/>
          <w:szCs w:val="28"/>
        </w:rPr>
        <w:t xml:space="preserve"> «Каравай».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97628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F055B9">
        <w:rPr>
          <w:rFonts w:ascii="Times New Roman" w:hAnsi="Times New Roman" w:cs="Times New Roman"/>
          <w:b/>
          <w:sz w:val="28"/>
          <w:szCs w:val="28"/>
        </w:rPr>
        <w:t xml:space="preserve"> Отв. А. М. Цветкова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97628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23.02.  </w:t>
      </w:r>
      <w:r w:rsidR="00F055B9" w:rsidRPr="00F055B9">
        <w:rPr>
          <w:rFonts w:ascii="Times New Roman" w:hAnsi="Times New Roman" w:cs="Times New Roman"/>
          <w:b/>
          <w:sz w:val="28"/>
          <w:szCs w:val="28"/>
        </w:rPr>
        <w:t xml:space="preserve">Отчетный концерт образцового коллектива вокальной студии </w:t>
      </w:r>
    </w:p>
    <w:p w:rsidR="00F055B9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055B9">
        <w:rPr>
          <w:rFonts w:ascii="Times New Roman" w:hAnsi="Times New Roman" w:cs="Times New Roman"/>
          <w:b/>
          <w:sz w:val="28"/>
          <w:szCs w:val="28"/>
        </w:rPr>
        <w:t>«Калейдоскоп».</w:t>
      </w:r>
      <w:r w:rsidR="005C68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F055B9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F97628">
        <w:rPr>
          <w:rFonts w:ascii="Times New Roman" w:hAnsi="Times New Roman" w:cs="Times New Roman"/>
          <w:b/>
          <w:sz w:val="28"/>
          <w:szCs w:val="28"/>
        </w:rPr>
        <w:t>Отв. Ю. А. Петяшина.</w:t>
      </w:r>
    </w:p>
    <w:p w:rsidR="00F055B9" w:rsidRPr="00207042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EA1ADD" w:rsidRDefault="00EA1AD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537A" w:rsidRDefault="00EA1AD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A1ADD">
        <w:rPr>
          <w:rFonts w:ascii="Times New Roman" w:hAnsi="Times New Roman" w:cs="Times New Roman"/>
          <w:b/>
          <w:sz w:val="28"/>
          <w:szCs w:val="28"/>
        </w:rPr>
        <w:t>Выставка работ ДЮЦ Заволжье «Коклюшки</w:t>
      </w:r>
      <w:r>
        <w:rPr>
          <w:rFonts w:ascii="Times New Roman" w:hAnsi="Times New Roman" w:cs="Times New Roman"/>
          <w:b/>
          <w:sz w:val="28"/>
          <w:szCs w:val="28"/>
        </w:rPr>
        <w:t xml:space="preserve"> и береста</w:t>
      </w:r>
      <w:r w:rsidRPr="00EA1ADD">
        <w:rPr>
          <w:rFonts w:ascii="Times New Roman" w:hAnsi="Times New Roman" w:cs="Times New Roman"/>
          <w:b/>
          <w:sz w:val="28"/>
          <w:szCs w:val="28"/>
        </w:rPr>
        <w:t>».</w:t>
      </w:r>
    </w:p>
    <w:p w:rsidR="00F055B9" w:rsidRDefault="00F055B9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055B9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Выставка художницы Е. Ю. Модженок.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4326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F055B9" w:rsidRDefault="00F055B9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055B9" w:rsidRPr="00F055B9" w:rsidRDefault="00F055B9" w:rsidP="00F055B9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F055B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DD650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23179E"/>
    <w:rsid w:val="003644EA"/>
    <w:rsid w:val="003950F1"/>
    <w:rsid w:val="0043267A"/>
    <w:rsid w:val="004A087D"/>
    <w:rsid w:val="004C25D3"/>
    <w:rsid w:val="00521638"/>
    <w:rsid w:val="00576688"/>
    <w:rsid w:val="005C682A"/>
    <w:rsid w:val="00651BBC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C19A9"/>
    <w:rsid w:val="00DD248F"/>
    <w:rsid w:val="00DD6508"/>
    <w:rsid w:val="00DF7115"/>
    <w:rsid w:val="00E0493B"/>
    <w:rsid w:val="00EA1ADD"/>
    <w:rsid w:val="00F055B9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4</cp:revision>
  <cp:lastPrinted>2020-01-29T13:37:00Z</cp:lastPrinted>
  <dcterms:created xsi:type="dcterms:W3CDTF">2022-03-01T12:04:00Z</dcterms:created>
  <dcterms:modified xsi:type="dcterms:W3CDTF">2022-03-01T12:47:00Z</dcterms:modified>
</cp:coreProperties>
</file>